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946"/>
        <w:gridCol w:w="6765"/>
      </w:tblGrid>
      <w:tr w:rsidR="00D663FC" w:rsidTr="002F1EDB">
        <w:trPr>
          <w:trHeight w:val="699"/>
        </w:trPr>
        <w:tc>
          <w:tcPr>
            <w:tcW w:w="1119" w:type="dxa"/>
            <w:tcBorders>
              <w:right w:val="single" w:sz="4" w:space="0" w:color="auto"/>
            </w:tcBorders>
          </w:tcPr>
          <w:p w:rsidR="00D663FC" w:rsidRPr="00386B56" w:rsidRDefault="00FA0B92" w:rsidP="00897F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15DA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24025" cy="581025"/>
                  <wp:effectExtent l="0" t="0" r="9525" b="9525"/>
                  <wp:docPr id="1" name="Picture 1" descr="logo พ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พ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63FC" w:rsidRPr="00386B56" w:rsidRDefault="00C22F8E" w:rsidP="00606A00">
            <w:pPr>
              <w:ind w:left="501" w:hanging="501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C22F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0.85pt;margin-top:-57.3pt;width:80.2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" strokecolor="white [3212]">
                  <v:textbox style="mso-fit-shape-to-text:t">
                    <w:txbxContent>
                      <w:p w:rsidR="00814DA8" w:rsidRPr="00E92E87" w:rsidRDefault="00814DA8" w:rsidP="00E92E87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ภาคผนวก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663F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แบบคำขอ</w:t>
            </w:r>
            <w:r w:rsidR="00533C5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รับการสนับสนุน</w:t>
            </w:r>
          </w:p>
        </w:tc>
      </w:tr>
    </w:tbl>
    <w:p w:rsidR="00D663FC" w:rsidRPr="00881ECB" w:rsidRDefault="00D663FC" w:rsidP="00BA3887">
      <w:pPr>
        <w:numPr>
          <w:ilvl w:val="12"/>
          <w:numId w:val="0"/>
        </w:num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A0B92" w:rsidRPr="00A93AD5" w:rsidRDefault="00FA0B92" w:rsidP="00FA0B92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93AD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โครงการเปลี่ยนหลอดประหยัดพลังงาน </w:t>
      </w:r>
      <w:r w:rsidRPr="00A93AD5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LED </w:t>
      </w:r>
      <w:r w:rsidRPr="00A93AD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ในหน่วยงานราชการ</w:t>
      </w:r>
    </w:p>
    <w:p w:rsidR="002E71D9" w:rsidRPr="00A93AD5" w:rsidRDefault="00FA0B92" w:rsidP="00FA0B92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93AD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และสถาบันการศึกษาของรัฐ</w:t>
      </w:r>
      <w:r w:rsidRPr="00A93AD5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ปีงบประมาณ </w:t>
      </w:r>
      <w:r w:rsidR="00814DA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2560</w:t>
      </w:r>
    </w:p>
    <w:p w:rsidR="00D663FC" w:rsidRPr="005454DA" w:rsidRDefault="001F2529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663FC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663FC">
        <w:rPr>
          <w:rFonts w:ascii="TH SarabunPSK" w:hAnsi="TH SarabunPSK" w:cs="TH SarabunPSK"/>
          <w:b/>
          <w:bCs/>
          <w:sz w:val="32"/>
          <w:szCs w:val="32"/>
        </w:rPr>
        <w:tab/>
      </w:r>
      <w:r w:rsidR="00D663FC" w:rsidRPr="005454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9605"/>
      </w:tblGrid>
      <w:tr w:rsidR="00D663FC" w:rsidRPr="00F837AD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5367FE" w:rsidRDefault="001F2529" w:rsidP="007515DA">
            <w:pPr>
              <w:tabs>
                <w:tab w:val="left" w:pos="8810"/>
              </w:tabs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5367FE"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proofErr w:type="spellStart"/>
            <w:r w:rsidR="005367FE"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วัดพัฒนราษฎร์</w:t>
            </w:r>
            <w:proofErr w:type="spellEnd"/>
            <w:r w:rsidR="005367FE"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</w:t>
            </w:r>
          </w:p>
          <w:p w:rsidR="00D663FC" w:rsidRPr="00F837AD" w:rsidRDefault="001F2529" w:rsidP="007515DA">
            <w:pPr>
              <w:tabs>
                <w:tab w:val="left" w:pos="8810"/>
              </w:tabs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412D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</w:t>
            </w:r>
            <w:r w:rsidR="005367FE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ศึกษาธิการ</w:t>
            </w:r>
          </w:p>
          <w:p w:rsidR="00D663FC" w:rsidRPr="00F837AD" w:rsidRDefault="001F2529" w:rsidP="000B38BB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D663FC" w:rsidRPr="00F837AD" w:rsidRDefault="00D663FC" w:rsidP="007515DA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1120DD">
              <w:rPr>
                <w:rFonts w:ascii="TH SarabunPSK" w:hAnsi="TH SarabunPSK" w:cs="TH SarabunPSK"/>
                <w:sz w:val="32"/>
                <w:szCs w:val="32"/>
              </w:rPr>
              <w:t xml:space="preserve">  205  </w:t>
            </w:r>
            <w:r w:rsidR="0011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หมู่ที่ </w:t>
            </w:r>
            <w:r w:rsidR="001120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11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ยางสูง</w:t>
            </w:r>
          </w:p>
          <w:p w:rsidR="001120DD" w:rsidRPr="005367FE" w:rsidRDefault="001120DD" w:rsidP="001120DD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ขาณุวรลักษ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  <w:r w:rsid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กำแพงเพชร </w:t>
            </w:r>
            <w:r w:rsid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="00F4768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62130</w:t>
            </w:r>
          </w:p>
          <w:p w:rsidR="00D663FC" w:rsidRPr="00F837AD" w:rsidRDefault="001F2529" w:rsidP="000B38BB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1120DD" w:rsidRPr="00F837AD" w:rsidRDefault="001120DD" w:rsidP="001120DD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205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ยางสูง</w:t>
            </w:r>
          </w:p>
          <w:p w:rsidR="007515DA" w:rsidRPr="005367FE" w:rsidRDefault="007515DA" w:rsidP="007515DA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proofErr w:type="spellStart"/>
            <w:r w:rsidR="00670823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ขาณุวรลักษ</w:t>
            </w:r>
            <w:proofErr w:type="spellEnd"/>
            <w:r w:rsidR="0067082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  <w:r w:rsid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70823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814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0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กำแพงเพชร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="005367FE">
              <w:rPr>
                <w:rFonts w:ascii="TH SarabunPSK" w:hAnsi="TH SarabunPSK" w:cs="TH SarabunPSK"/>
                <w:sz w:val="32"/>
                <w:szCs w:val="32"/>
              </w:rPr>
              <w:t xml:space="preserve">     62130</w:t>
            </w:r>
          </w:p>
          <w:p w:rsidR="00D663FC" w:rsidRPr="00F837AD" w:rsidRDefault="001F2529" w:rsidP="007515DA">
            <w:pPr>
              <w:tabs>
                <w:tab w:val="left" w:pos="8778"/>
              </w:tabs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1120DD">
              <w:rPr>
                <w:rFonts w:ascii="TH SarabunPSK" w:hAnsi="TH SarabunPSK" w:cs="TH SarabunPSK"/>
                <w:sz w:val="32"/>
                <w:szCs w:val="32"/>
              </w:rPr>
              <w:t xml:space="preserve">08 7838 </w:t>
            </w:r>
            <w:proofErr w:type="gramStart"/>
            <w:r w:rsidR="001120DD">
              <w:rPr>
                <w:rFonts w:ascii="TH SarabunPSK" w:hAnsi="TH SarabunPSK" w:cs="TH SarabunPSK"/>
                <w:sz w:val="32"/>
                <w:szCs w:val="32"/>
              </w:rPr>
              <w:t>3158</w:t>
            </w:r>
            <w:r w:rsidR="006F36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proofErr w:type="gramEnd"/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="007515DA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:rsidR="00D663FC" w:rsidRPr="00F837AD" w:rsidRDefault="001F2529" w:rsidP="000B38BB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D663FC" w:rsidRPr="00A93AD5" w:rsidRDefault="00670823" w:rsidP="000B38BB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2E7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A93AD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หน่วยราชการ (ระบุ) </w:t>
            </w:r>
            <w:r w:rsidR="00A93A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93AD5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......................................................................................</w:t>
            </w:r>
            <w:r w:rsidR="00A93AD5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663FC" w:rsidRPr="00F837AD" w:rsidRDefault="00D663FC" w:rsidP="00897FCC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F36B5">
              <w:rPr>
                <w:rFonts w:ascii="TH SarabunPSK" w:hAnsi="TH SarabunPSK" w:cs="TH SarabunPSK"/>
                <w:sz w:val="32"/>
                <w:szCs w:val="32"/>
              </w:rPr>
              <w:t xml:space="preserve"> 2477 </w:t>
            </w:r>
          </w:p>
        </w:tc>
      </w:tr>
    </w:tbl>
    <w:p w:rsidR="00D663FC" w:rsidRPr="005A288F" w:rsidRDefault="001F2529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663FC" w:rsidRPr="005A28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63FC">
        <w:rPr>
          <w:rFonts w:ascii="TH SarabunPSK" w:hAnsi="TH SarabunPSK" w:cs="TH SarabunPSK"/>
          <w:b/>
          <w:bCs/>
          <w:sz w:val="32"/>
          <w:szCs w:val="32"/>
        </w:rPr>
        <w:tab/>
      </w:r>
      <w:r w:rsidR="00D663FC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ชื่อและที่ตั้งโครงการ</w:t>
      </w:r>
    </w:p>
    <w:tbl>
      <w:tblPr>
        <w:tblW w:w="5000" w:type="pct"/>
        <w:tblInd w:w="-106" w:type="dxa"/>
        <w:tblLook w:val="0000"/>
      </w:tblPr>
      <w:tblGrid>
        <w:gridCol w:w="9605"/>
      </w:tblGrid>
      <w:tr w:rsidR="00D663FC" w:rsidRPr="00F837A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E" w:rsidRDefault="001F2529" w:rsidP="00670823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670823"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โครงการสนับสนุนหลอดประหยัดพลังงาน </w:t>
            </w:r>
            <w:r w:rsidR="00670823" w:rsidRPr="005367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LED </w:t>
            </w:r>
            <w:r w:rsidR="00670823"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ในหน่วยงานราชการและ</w:t>
            </w:r>
          </w:p>
          <w:p w:rsidR="00D663FC" w:rsidRPr="00F837AD" w:rsidRDefault="00670823" w:rsidP="00670823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7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สถาบันการศึกษาของรัฐ</w:t>
            </w:r>
          </w:p>
          <w:p w:rsidR="00D663FC" w:rsidRDefault="001F2529" w:rsidP="00897FCC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พื้นที่ตั้งโครงการ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0823" w:rsidRPr="005367F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 w:rsidR="00670823" w:rsidRPr="005367F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วัดพัฒนราษฎร์</w:t>
            </w:r>
            <w:proofErr w:type="spellEnd"/>
            <w:r w:rsidR="00670823" w:rsidRPr="005367FE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</w:p>
          <w:p w:rsidR="00D663FC" w:rsidRDefault="001F2529" w:rsidP="00897FCC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บริหารโครงการโดย </w:t>
            </w:r>
            <w:r w:rsidR="006708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นายจำรัส มีมุข</w:t>
            </w:r>
          </w:p>
          <w:p w:rsidR="007225C4" w:rsidRPr="00F837AD" w:rsidRDefault="00D663FC" w:rsidP="007225C4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สถานที่ติดต่อ </w:t>
            </w:r>
            <w:r w:rsidR="007225C4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7225C4">
              <w:rPr>
                <w:rFonts w:ascii="TH SarabunPSK" w:hAnsi="TH SarabunPSK" w:cs="TH SarabunPSK"/>
                <w:sz w:val="32"/>
                <w:szCs w:val="32"/>
              </w:rPr>
              <w:t xml:space="preserve">  205  </w:t>
            </w:r>
            <w:r w:rsidR="0072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หมู่ที่ </w:t>
            </w:r>
            <w:r w:rsidR="007225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14D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225C4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7225C4"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225C4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72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ยางสูง</w:t>
            </w:r>
          </w:p>
          <w:p w:rsidR="007225C4" w:rsidRPr="005367FE" w:rsidRDefault="007225C4" w:rsidP="007225C4">
            <w:pPr>
              <w:tabs>
                <w:tab w:val="left" w:pos="8789"/>
              </w:tabs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ขาณุวรลักษ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  <w:r w:rsidR="00814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กำแพงเพชร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62130</w:t>
            </w:r>
          </w:p>
          <w:p w:rsidR="00D663FC" w:rsidRDefault="00F61298" w:rsidP="00897FCC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หมายเลขโทรศัพท์ </w:t>
            </w:r>
            <w:r w:rsidR="00670823">
              <w:rPr>
                <w:rFonts w:ascii="TH SarabunPSK" w:hAnsi="TH SarabunPSK" w:cs="TH SarabunPSK"/>
                <w:sz w:val="32"/>
                <w:szCs w:val="32"/>
              </w:rPr>
              <w:t>08 7838 3158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B60E4F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A93AD5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B60E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663F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663FC" w:rsidRPr="00F837AD" w:rsidRDefault="00D663FC" w:rsidP="00B60E4F">
            <w:pPr>
              <w:tabs>
                <w:tab w:val="left" w:pos="567"/>
                <w:tab w:val="left" w:pos="3402"/>
                <w:tab w:val="left" w:pos="878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e-mail </w:t>
            </w:r>
            <w:r w:rsidR="006F36B5">
              <w:rPr>
                <w:rFonts w:ascii="TH SarabunPSK" w:hAnsi="TH SarabunPSK" w:cs="TH SarabunPSK"/>
                <w:sz w:val="32"/>
                <w:szCs w:val="32"/>
              </w:rPr>
              <w:t>wt2477@gmail.com</w:t>
            </w:r>
          </w:p>
        </w:tc>
      </w:tr>
    </w:tbl>
    <w:p w:rsidR="00D663FC" w:rsidRDefault="001F2529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63F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663FC">
        <w:rPr>
          <w:rFonts w:ascii="TH SarabunPSK" w:hAnsi="TH SarabunPSK" w:cs="TH SarabunPSK"/>
          <w:b/>
          <w:bCs/>
          <w:sz w:val="32"/>
          <w:szCs w:val="32"/>
        </w:rPr>
        <w:tab/>
      </w:r>
      <w:r w:rsidR="00D663FC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9605"/>
      </w:tblGrid>
      <w:tr w:rsidR="00D663FC" w:rsidRPr="003754F2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663FC" w:rsidRPr="00665D03" w:rsidRDefault="00D663FC" w:rsidP="00897FC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D663FC" w:rsidRPr="00665D03" w:rsidRDefault="001F2529" w:rsidP="007515DA">
            <w:pPr>
              <w:tabs>
                <w:tab w:val="left" w:pos="567"/>
                <w:tab w:val="left" w:pos="8800"/>
              </w:tabs>
              <w:ind w:left="560" w:hanging="5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663FC" w:rsidRPr="00665D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665D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7082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โครงการมาตรการลดการใช้พลังงานภายในโรงเรียน</w:t>
            </w:r>
          </w:p>
          <w:p w:rsidR="00D663FC" w:rsidRPr="00665D03" w:rsidRDefault="00D663FC" w:rsidP="000D7EA4">
            <w:pPr>
              <w:tabs>
                <w:tab w:val="left" w:pos="570"/>
                <w:tab w:val="left" w:pos="877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งบประมาณของโรงเรียน  </w:t>
            </w: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65D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F47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768C">
              <w:rPr>
                <w:rFonts w:ascii="TH SarabunPSK" w:hAnsi="TH SarabunPSK" w:cs="TH SarabunPSK"/>
                <w:sz w:val="32"/>
                <w:szCs w:val="32"/>
              </w:rPr>
              <w:t>.2560</w:t>
            </w:r>
          </w:p>
          <w:p w:rsidR="00D663FC" w:rsidRPr="00F837AD" w:rsidRDefault="000D7EA4" w:rsidP="001F2529">
            <w:pPr>
              <w:tabs>
                <w:tab w:val="left" w:pos="570"/>
                <w:tab w:val="left" w:pos="877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D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D663FC" w:rsidRPr="005A288F" w:rsidRDefault="001F2529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D663F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63F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bookmarkStart w:id="0" w:name="_GoBack"/>
      <w:bookmarkEnd w:id="0"/>
      <w:r w:rsidR="00D663FC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เกี่ยวกับโครงการที่ขอรับการสนับสนุน</w:t>
      </w:r>
    </w:p>
    <w:tbl>
      <w:tblPr>
        <w:tblW w:w="5000" w:type="pct"/>
        <w:tblInd w:w="-106" w:type="dxa"/>
        <w:tblLook w:val="0000"/>
      </w:tblPr>
      <w:tblGrid>
        <w:gridCol w:w="9605"/>
      </w:tblGrid>
      <w:tr w:rsidR="00D663FC" w:rsidRPr="00F837A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FC" w:rsidRDefault="001F2529" w:rsidP="00897FCC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D7EA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</w:t>
            </w:r>
          </w:p>
          <w:p w:rsidR="000D7EA4" w:rsidRPr="00C97B8F" w:rsidRDefault="00670823" w:rsidP="00C97B8F">
            <w:pPr>
              <w:tabs>
                <w:tab w:val="left" w:pos="8800"/>
              </w:tabs>
              <w:spacing w:after="120"/>
              <w:ind w:firstLine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รัฐบาลมีนโยบายในการบริหารจัดการด้านพลังงานของประเทศไทยโดยการส่งเสริมและผลักดันการอนุรักษ์พลังงานอย่างเต็มรูปแบบ ตามแผนปฏิบัติการอนุรักษ์พลังงาน 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2573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ซึ่งตั้งเป้าหมายให้ลดระดับการใช้พลังงานต่อผลผลิตลดลงเหลือร้อยละ 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พร้อมส่งเสริมการใช้อุปกรณ์ไฟฟ้าประสิทธิภาพสูงและอาคารประหยัดพลังงาน พัฒนาพลังงานสะอาดเพื่อลดก๊าซเรือนกระจกและแก้ปัญหาโลกร้อนตลอดจนสร้างจิตสำนึกของผู้บริโภคในการใช้พลังงานอย่างมีประสิทธิภาพในทุกภาคส่วนนั้น 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วัดพัฒนราษฎร์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บำรุงซึ่งเป็นโรงเรียนประถมศึกษาขนาดเล็ก</w:t>
            </w:r>
            <w:r w:rsidR="005D3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มีจำนวน</w:t>
            </w:r>
            <w:r w:rsidR="005D3B99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r w:rsidR="006F36B5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C97B8F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ครู </w:t>
            </w:r>
            <w:r w:rsidR="006F36B5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="00C97B8F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ในการจัดการเรียนการสอนโรงเรียนมีการใช้พลังงานตามนโยบายดังกล่าว โรงเรียนจึงดำเนินการตามมาตรการอนุรักษ์และประหยัดพลังงานในโรงเรียนโดยการติดตั้งอุปกรณ์ไฟฟ้าแสงสว่างที่มีประสิทธ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ภาพสูงในบริเวณต่างๆ ของโรงเรียน เนื่องจากหลอด</w:t>
            </w:r>
            <w:proofErr w:type="spellStart"/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>ฟลูออเรสเซนต์</w:t>
            </w:r>
            <w:proofErr w:type="spellEnd"/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ที่ใช้งานอยู่เดิม มีประสิทธิภาพในการส่องสว่างอยู่ในระดับปานกลาง มีการใช้พลังงานมากและต้องเสีย ค่าไฟฟ้าสูง อายุการใช้งานเฉลี่ย 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ทั้งนี้โรงเรียนจะเปลี่ยนมาติดตั้งหลอดประหยัดพลังงาน </w:t>
            </w:r>
            <w:r w:rsidR="00C97B8F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ซึ่งเป็นนวัตกรรมที่มีประโยชน์ มีความคงทนประสิทธิภาพในการส่องสว่างอยู่ในระดับสูงมาก อายุการใช้งานเฉลี่ยประมาณ 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ปีขึ้นไป ประหยัดพลังงานและค่าไฟฟ้ามากกว่า อีกทั้งยังเป็นมิตรกับสิ่งแวดล้อมและช่วยลดปัญหาสภาวะโลกร้อน สามารถลดการใช้ไฟฟ้าได้ถึงร้อยละ 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โรงเรียนจะติดตั้งหลอดประหยัดพลังงาน </w:t>
            </w:r>
            <w:r w:rsidR="00C97B8F">
              <w:rPr>
                <w:rFonts w:ascii="TH SarabunPSK" w:hAnsi="TH SarabunPSK" w:cs="TH SarabunPSK"/>
                <w:sz w:val="32"/>
                <w:szCs w:val="32"/>
              </w:rPr>
              <w:t xml:space="preserve">LED  </w:t>
            </w:r>
            <w:r w:rsidR="00C97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ซึ่งเป็นระบบแสงสว่างที่มีประสิทธิภาพสูงในบริเวณอาคารเรียน ห้องสำนักงาน หอประชุม โรงอาหาร ห้องน้ำนักเรียน ถนน และบริเวณต่างๆ ของโรงเรียน </w:t>
            </w:r>
            <w:r w:rsidR="00C97B8F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รวมจำนวน </w:t>
            </w:r>
            <w:r w:rsidR="006F36B5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  <w:r w:rsidR="00C97B8F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หลอด</w:t>
            </w:r>
          </w:p>
          <w:p w:rsidR="00FA7472" w:rsidRDefault="00C97B8F" w:rsidP="003C491C">
            <w:pPr>
              <w:pStyle w:val="af3"/>
              <w:ind w:right="206" w:firstLine="532"/>
              <w:jc w:val="thaiDistribute"/>
              <w:rPr>
                <w:rFonts w:ascii="TH SarabunPSK" w:hAnsi="TH SarabunPSK" w:cs="TH SarabunPSK"/>
                <w:noProof w:val="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ด้วยเหตุผลดังกล่าว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โรงเรียนจึงมีความประสงค์ขอรับโครงการสนับสนุน</w:t>
            </w:r>
            <w:r w:rsidR="003C4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หลอดประหยัดพลังงาน </w:t>
            </w:r>
            <w:r w:rsidR="003C491C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="003C4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ในหน่วยงานราชการและสถาบันการศึกษาของรัฐ จากกรมพัฒนาพลังงานทดแทนและอนุรักษ์พลังงาน เพื่อลดการใช้งานภายในประเทศ รวมถึงสามารถช่วยลดภาวะโลกร้อนที่จะส่งผลกระทบต่อสิ่งแวดล้อม อันจะส่งผลให้โรงเรียนมีการบริหารจัดการด้านพลังงานอย่างมีคุณภาพและมีการบริหารจัดการด้านงบประมาณอย่างคุ้มค่า </w:t>
            </w:r>
            <w:r w:rsidR="006F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C491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มีประสิทธิภาพสูงสุด เป็นประโยชน์ต่อการอนุรักษ์และประหยัดพลังงานของโรงเรียนอย่างยั่งยืนต่อไป</w:t>
            </w:r>
          </w:p>
          <w:p w:rsidR="00FA7472" w:rsidRDefault="00FA7472" w:rsidP="00FA7472">
            <w:pPr>
              <w:pStyle w:val="af3"/>
              <w:ind w:left="140" w:right="206" w:firstLine="392"/>
              <w:jc w:val="thaiDistribute"/>
              <w:rPr>
                <w:rFonts w:ascii="TH SarabunPSK" w:hAnsi="TH SarabunPSK" w:cs="TH SarabunPSK"/>
                <w:noProof w:val="0"/>
                <w:sz w:val="16"/>
                <w:szCs w:val="16"/>
              </w:rPr>
            </w:pPr>
          </w:p>
          <w:p w:rsidR="000D7EA4" w:rsidRPr="000D7EA4" w:rsidRDefault="000D7EA4" w:rsidP="003C491C">
            <w:pPr>
              <w:pStyle w:val="af3"/>
              <w:ind w:right="206" w:firstLine="0"/>
              <w:jc w:val="thaiDistribute"/>
              <w:rPr>
                <w:rFonts w:ascii="TH SarabunPSK" w:hAnsi="TH SarabunPSK" w:cs="TH SarabunPSK"/>
                <w:noProof w:val="0"/>
                <w:sz w:val="16"/>
                <w:szCs w:val="16"/>
                <w:cs/>
              </w:rPr>
            </w:pPr>
          </w:p>
          <w:p w:rsidR="00D663FC" w:rsidRDefault="001F2529" w:rsidP="00D3210C">
            <w:pPr>
              <w:pStyle w:val="af1"/>
              <w:spacing w:after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ระยะเวลาการดำเนินการตามโครงการ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D663FC" w:rsidRPr="00A03D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นับตั้งแต่ลงนามในหนังสือยืนยัน</w:t>
            </w:r>
          </w:p>
          <w:p w:rsidR="00D663FC" w:rsidRPr="00F61298" w:rsidRDefault="001F2529" w:rsidP="00F3648D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งบประมาณที่ขอรับการสนับสนุนจากกองทุนตลอดทั้งโครงการเป็นเงิน</w:t>
            </w:r>
            <w:r w:rsidR="00F612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663FC" w:rsidRPr="00F61298">
              <w:rPr>
                <w:rFonts w:ascii="TH SarabunPSK" w:hAnsi="TH SarabunPSK" w:cs="TH SarabunPSK"/>
                <w:sz w:val="32"/>
                <w:szCs w:val="32"/>
                <w:cs/>
              </w:rPr>
              <w:t>ทั้งสิ้น</w:t>
            </w:r>
            <w:r w:rsidR="00F61298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87,800 </w:t>
            </w:r>
            <w:r w:rsidR="00D663FC" w:rsidRPr="00F6129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367FE" w:rsidRPr="00F61298" w:rsidRDefault="005367FE" w:rsidP="00F3648D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1298"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(.แปดหมื่นเจ็ดพันแปดร้อยบาทถ้วน </w:t>
            </w:r>
            <w:r w:rsidRPr="00F61298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  <w:p w:rsidR="005367FE" w:rsidRDefault="005367FE" w:rsidP="00F3648D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367FE" w:rsidRDefault="005367FE" w:rsidP="00F3648D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FC" w:rsidRPr="00F837AD" w:rsidRDefault="00D663FC" w:rsidP="00F3648D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67FE" w:rsidRDefault="005367FE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67FE" w:rsidRDefault="005367FE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67FE" w:rsidRDefault="005367FE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67FE" w:rsidRDefault="005367FE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67FE" w:rsidRDefault="005367FE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63FC" w:rsidRPr="003E01D2" w:rsidRDefault="001F2529" w:rsidP="00BA3887">
      <w:pPr>
        <w:pStyle w:val="a6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D663FC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663FC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D663FC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9605"/>
      </w:tblGrid>
      <w:tr w:rsidR="00D663FC" w:rsidRPr="00F837AD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663FC" w:rsidRPr="00F837AD" w:rsidRDefault="00D663FC" w:rsidP="00363E12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รายละเอียดของข้อเสนอโครงการเพื่อขอรับการสนับสนุนจาก</w:t>
            </w:r>
            <w:r w:rsidR="00FA7472" w:rsidRPr="00FA7472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กรมพัฒนาพลังงานทดแทนและอนุรักษ์พลังงาน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 </w:t>
            </w:r>
            <w:r w:rsidR="00FA7472" w:rsidRPr="00FA74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หลักเกณฑ์เงื่อนไข </w:t>
            </w:r>
            <w:r w:rsidR="00FA0B92" w:rsidRPr="00FA0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โครงการเปลี่ยนหลอดประหยัดพลังงาน </w:t>
            </w:r>
            <w:r w:rsidR="00FA0B92" w:rsidRPr="00FA0B92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="00FA0B92" w:rsidRPr="00FA0B92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ในหน่วยงานราชการและสถาบันการศึกษาของรัฐ</w:t>
            </w:r>
            <w:r w:rsidR="002E7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="00F4768C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F47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7472">
              <w:rPr>
                <w:rFonts w:ascii="TH SarabunPSK" w:hAnsi="TH SarabunPSK" w:cs="TH SarabunPSK"/>
                <w:sz w:val="32"/>
                <w:szCs w:val="32"/>
                <w:cs/>
              </w:rPr>
              <w:t>บท</w:t>
            </w:r>
            <w:r w:rsidR="00FA747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สรุปผู้บริหาร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747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  <w:p w:rsidR="00FA7472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7472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7472" w:rsidRPr="00FA747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ลักษณะของปัญหาที่เกิดขึ้น</w:t>
            </w:r>
            <w:r w:rsidR="001D6AF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ความจำเป็นในการดำเนินงาน</w:t>
            </w:r>
            <w:r w:rsidR="00D663F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D663FC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1D6AFC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ขอบเขตงาน</w:t>
            </w:r>
          </w:p>
          <w:p w:rsidR="001D6AFC" w:rsidRDefault="001D6AFC" w:rsidP="001D6AFC">
            <w:pPr>
              <w:tabs>
                <w:tab w:val="left" w:pos="699"/>
                <w:tab w:val="left" w:pos="1408"/>
                <w:tab w:val="left" w:pos="1833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</w:t>
            </w:r>
            <w:r w:rsidRPr="00881FE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งาน</w:t>
            </w:r>
          </w:p>
          <w:p w:rsidR="001D6AFC" w:rsidRDefault="001D6AFC" w:rsidP="001D6AFC">
            <w:pPr>
              <w:tabs>
                <w:tab w:val="left" w:pos="699"/>
                <w:tab w:val="left" w:pos="1408"/>
                <w:tab w:val="left" w:pos="1833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D6AF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ข้อมูลปริมาณการใช้พลังงานของระบบแสงสว่าง</w:t>
            </w:r>
          </w:p>
          <w:p w:rsidR="001D6AFC" w:rsidRPr="001D6AFC" w:rsidRDefault="001D6AFC" w:rsidP="001D6AFC">
            <w:pPr>
              <w:tabs>
                <w:tab w:val="left" w:pos="699"/>
                <w:tab w:val="left" w:pos="1408"/>
                <w:tab w:val="left" w:pos="1833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D6AFC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แนวทางการดำเนินงานเพื่อมุ่งไปสู่อาคารสีเขียว (</w:t>
            </w:r>
            <w:r w:rsidRPr="001D6AFC">
              <w:rPr>
                <w:rFonts w:ascii="TH SarabunIT๙" w:hAnsi="TH SarabunIT๙" w:cs="TH SarabunIT๙"/>
                <w:sz w:val="32"/>
                <w:szCs w:val="32"/>
              </w:rPr>
              <w:t>Green Building)</w:t>
            </w:r>
          </w:p>
          <w:p w:rsidR="001D6AFC" w:rsidRPr="00F837AD" w:rsidRDefault="001D6AFC" w:rsidP="001D6AFC">
            <w:pPr>
              <w:tabs>
                <w:tab w:val="left" w:pos="699"/>
                <w:tab w:val="left" w:pos="1408"/>
                <w:tab w:val="left" w:pos="1833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252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D6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การบริหารจัดการหลอดไฟและอุปกรณ์ส่วนควบที่รื้อถอน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เทคโนโลยีที่จะนำมาใช้ในโครงการ</w:t>
            </w:r>
          </w:p>
          <w:p w:rsidR="00FA7472" w:rsidRDefault="001F2529" w:rsidP="00FA747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ผลที่คาดว่าจะได้รับจากโครงการ</w:t>
            </w:r>
          </w:p>
          <w:p w:rsidR="002E71D9" w:rsidRPr="00F837AD" w:rsidRDefault="001F2529" w:rsidP="002E71D9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E71D9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2E71D9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2E71D9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การติดตามและรายงานความก้าวหน้า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7472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ระยะเวลาและแผนการดำเนินงาน</w:t>
            </w:r>
          </w:p>
          <w:p w:rsidR="00D663FC" w:rsidRPr="00F837AD" w:rsidRDefault="001F2529" w:rsidP="00897FCC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รายละเอียดค่าใช้จ่าย และแผนการใช้จ่ายเงินของโครงการ</w:t>
            </w:r>
          </w:p>
          <w:p w:rsidR="00D663FC" w:rsidRPr="00F837AD" w:rsidRDefault="001F2529" w:rsidP="00FA747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41A11">
              <w:rPr>
                <w:rFonts w:ascii="Andalus" w:hAnsi="Andalus" w:cs="Andalus"/>
                <w:sz w:val="32"/>
                <w:szCs w:val="32"/>
              </w:rPr>
              <w:t>Ø</w:t>
            </w:r>
            <w:r w:rsidR="00D663FC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6AFC" w:rsidRPr="00881F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โครงสร้างคณะทำงาน และบุคลากร</w:t>
            </w:r>
          </w:p>
          <w:p w:rsidR="00C928BB" w:rsidRPr="00F837AD" w:rsidRDefault="00C928BB" w:rsidP="00C928BB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63FC" w:rsidRPr="00F837AD" w:rsidRDefault="00D663FC" w:rsidP="003616DE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63FC" w:rsidRDefault="00D663FC" w:rsidP="003616DE">
      <w:pPr>
        <w:jc w:val="both"/>
        <w:rPr>
          <w:rFonts w:ascii="TH SarabunPSK" w:hAnsi="TH SarabunPSK" w:cs="TH SarabunPSK"/>
          <w:sz w:val="32"/>
          <w:szCs w:val="32"/>
        </w:rPr>
      </w:pPr>
    </w:p>
    <w:p w:rsidR="00D663FC" w:rsidRPr="00F837AD" w:rsidRDefault="00D663FC" w:rsidP="003616DE">
      <w:pPr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665D03" w:rsidRDefault="00665D03" w:rsidP="003616DE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</w:p>
    <w:p w:rsidR="00D663FC" w:rsidRPr="00F837AD" w:rsidRDefault="00D663FC" w:rsidP="003616DE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37A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F61298" w:rsidRDefault="00D663FC" w:rsidP="00486534">
      <w:pPr>
        <w:ind w:left="4395" w:firstLine="1365"/>
        <w:rPr>
          <w:rFonts w:ascii="TH SarabunPSK" w:hAnsi="TH SarabunPSK" w:cs="TH SarabunPSK" w:hint="cs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486534">
        <w:rPr>
          <w:rFonts w:ascii="TH SarabunPSK" w:hAnsi="TH SarabunPSK" w:cs="TH SarabunPSK" w:hint="cs"/>
          <w:sz w:val="32"/>
          <w:szCs w:val="32"/>
          <w:cs/>
        </w:rPr>
        <w:t>นายจ</w:t>
      </w:r>
      <w:r w:rsidR="00F61298">
        <w:rPr>
          <w:rFonts w:ascii="TH SarabunPSK" w:hAnsi="TH SarabunPSK" w:cs="TH SarabunPSK" w:hint="cs"/>
          <w:sz w:val="32"/>
          <w:szCs w:val="32"/>
          <w:cs/>
        </w:rPr>
        <w:t>ำรัส  มีมุข</w:t>
      </w:r>
      <w:proofErr w:type="gramEnd"/>
      <w:r w:rsidR="00F612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63FC" w:rsidRPr="00F837AD" w:rsidRDefault="00F61298" w:rsidP="00F61298">
      <w:pPr>
        <w:ind w:left="43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48653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486534">
        <w:rPr>
          <w:rFonts w:ascii="TH SarabunPSK" w:hAnsi="TH SarabunPSK" w:cs="TH SarabunPSK" w:hint="cs"/>
          <w:sz w:val="32"/>
          <w:szCs w:val="32"/>
          <w:cs/>
        </w:rPr>
        <w:t>วัดพัฒนราษฎร์</w:t>
      </w:r>
      <w:proofErr w:type="spellEnd"/>
      <w:r w:rsidR="00486534">
        <w:rPr>
          <w:rFonts w:ascii="TH SarabunPSK" w:hAnsi="TH SarabunPSK" w:cs="TH SarabunPSK" w:hint="cs"/>
          <w:sz w:val="32"/>
          <w:szCs w:val="32"/>
          <w:cs/>
        </w:rPr>
        <w:t>บำรุง</w:t>
      </w:r>
    </w:p>
    <w:p w:rsidR="00AB07DC" w:rsidRDefault="00AB07DC" w:rsidP="003616DE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AB07DC" w:rsidRDefault="00AB07DC" w:rsidP="003616DE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AB07DC" w:rsidRDefault="00AB07DC" w:rsidP="003616DE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AB07DC" w:rsidRDefault="00AB07DC" w:rsidP="003616DE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sectPr w:rsidR="00AB07DC" w:rsidSect="00881ECB">
      <w:footerReference w:type="default" r:id="rId9"/>
      <w:pgSz w:w="11909" w:h="16834" w:code="9"/>
      <w:pgMar w:top="1440" w:right="1080" w:bottom="1440" w:left="1440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A8" w:rsidRDefault="00814DA8">
      <w:r>
        <w:separator/>
      </w:r>
    </w:p>
  </w:endnote>
  <w:endnote w:type="continuationSeparator" w:id="1">
    <w:p w:rsidR="00814DA8" w:rsidRDefault="0081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New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A8" w:rsidRPr="000D7EA4" w:rsidRDefault="00814DA8" w:rsidP="000D7EA4">
    <w:pPr>
      <w:pStyle w:val="a9"/>
      <w:pBdr>
        <w:top w:val="thinThickSmallGap" w:sz="18" w:space="1" w:color="auto"/>
      </w:pBdr>
      <w:tabs>
        <w:tab w:val="center" w:pos="4320"/>
        <w:tab w:val="right" w:pos="9000"/>
      </w:tabs>
      <w:rPr>
        <w:rFonts w:ascii="TH SarabunPSK" w:hAnsi="TH SarabunPSK" w:cs="TH SarabunPSK"/>
        <w:sz w:val="24"/>
        <w:szCs w:val="24"/>
      </w:rPr>
    </w:pPr>
    <w:r w:rsidRPr="000D7EA4">
      <w:rPr>
        <w:rFonts w:ascii="TH SarabunPSK" w:hAnsi="TH SarabunPSK" w:cs="TH SarabunPSK"/>
        <w:sz w:val="24"/>
        <w:szCs w:val="24"/>
        <w:cs/>
      </w:rPr>
      <w:t>แบบคำขอการขอรับการสนับสนุน</w:t>
    </w:r>
  </w:p>
  <w:p w:rsidR="00814DA8" w:rsidRPr="00FA0B92" w:rsidRDefault="00814DA8" w:rsidP="00FA0B92">
    <w:pPr>
      <w:pStyle w:val="a9"/>
      <w:pBdr>
        <w:top w:val="thinThickSmallGap" w:sz="18" w:space="1" w:color="auto"/>
      </w:pBdr>
      <w:tabs>
        <w:tab w:val="center" w:pos="4320"/>
        <w:tab w:val="right" w:pos="9000"/>
      </w:tabs>
      <w:rPr>
        <w:rFonts w:ascii="TH SarabunPSK" w:hAnsi="TH SarabunPSK" w:cs="TH SarabunPSK"/>
        <w:sz w:val="24"/>
        <w:szCs w:val="24"/>
        <w:cs/>
      </w:rPr>
    </w:pPr>
    <w:r w:rsidRPr="00FA0B92">
      <w:rPr>
        <w:rFonts w:ascii="TH SarabunPSK" w:hAnsi="TH SarabunPSK" w:cs="TH SarabunPSK"/>
        <w:sz w:val="24"/>
        <w:szCs w:val="24"/>
        <w:cs/>
      </w:rPr>
      <w:t xml:space="preserve">โครงการเปลี่ยนหลอดประหยัดพลังงาน </w:t>
    </w:r>
    <w:r w:rsidRPr="00FA0B92">
      <w:rPr>
        <w:rFonts w:ascii="TH SarabunPSK" w:hAnsi="TH SarabunPSK" w:cs="TH SarabunPSK"/>
        <w:sz w:val="24"/>
        <w:szCs w:val="24"/>
      </w:rPr>
      <w:t xml:space="preserve">LED </w:t>
    </w:r>
    <w:r w:rsidRPr="00FA0B92">
      <w:rPr>
        <w:rFonts w:ascii="TH SarabunPSK" w:hAnsi="TH SarabunPSK" w:cs="TH SarabunPSK"/>
        <w:sz w:val="24"/>
        <w:szCs w:val="24"/>
        <w:cs/>
      </w:rPr>
      <w:t>ในหน่วยงานราชการและสถาบันการศึกษาของรัฐ</w:t>
    </w:r>
    <w:r>
      <w:rPr>
        <w:rFonts w:ascii="TH SarabunPSK" w:hAnsi="TH SarabunPSK" w:cs="TH SarabunPSK"/>
        <w:sz w:val="24"/>
        <w:szCs w:val="24"/>
        <w:cs/>
      </w:rPr>
      <w:t>ปีงบประมาณ 25</w:t>
    </w:r>
    <w:r>
      <w:rPr>
        <w:rFonts w:ascii="TH SarabunPSK" w:hAnsi="TH SarabunPSK" w:cs="TH SarabunPSK" w:hint="cs"/>
        <w:sz w:val="24"/>
        <w:szCs w:val="24"/>
        <w:cs/>
      </w:rPr>
      <w:t>60</w:t>
    </w:r>
    <w:r>
      <w:rPr>
        <w:rFonts w:ascii="TH SarabunPSK" w:hAnsi="TH SarabunPSK" w:cs="TH SarabunPSK"/>
      </w:rPr>
      <w:tab/>
    </w:r>
    <w:r w:rsidRPr="00C4066A">
      <w:rPr>
        <w:rFonts w:ascii="TH SarabunPSK" w:hAnsi="TH SarabunPSK" w:cs="TH SarabunPSK"/>
      </w:rPr>
      <w:tab/>
    </w:r>
    <w:r w:rsidRPr="00881ECB">
      <w:rPr>
        <w:rFonts w:ascii="TH SarabunPSK" w:hAnsi="TH SarabunPSK" w:cs="TH SarabunPSK"/>
        <w:sz w:val="28"/>
        <w:szCs w:val="28"/>
        <w:cs/>
      </w:rPr>
      <w:t xml:space="preserve">หน้า </w:t>
    </w:r>
    <w:r w:rsidRPr="00A93AD5">
      <w:rPr>
        <w:rStyle w:val="a5"/>
        <w:rFonts w:ascii="TH SarabunIT๙" w:hAnsi="TH SarabunIT๙" w:cs="TH SarabunIT๙"/>
        <w:sz w:val="28"/>
        <w:szCs w:val="28"/>
      </w:rPr>
      <w:fldChar w:fldCharType="begin"/>
    </w:r>
    <w:r w:rsidRPr="00A93AD5">
      <w:rPr>
        <w:rStyle w:val="a5"/>
        <w:rFonts w:ascii="TH SarabunIT๙" w:hAnsi="TH SarabunIT๙" w:cs="TH SarabunIT๙"/>
        <w:sz w:val="28"/>
        <w:szCs w:val="28"/>
      </w:rPr>
      <w:instrText xml:space="preserve"> PAGE </w:instrText>
    </w:r>
    <w:r w:rsidRPr="00A93AD5">
      <w:rPr>
        <w:rStyle w:val="a5"/>
        <w:rFonts w:ascii="TH SarabunIT๙" w:hAnsi="TH SarabunIT๙" w:cs="TH SarabunIT๙"/>
        <w:sz w:val="28"/>
        <w:szCs w:val="28"/>
      </w:rPr>
      <w:fldChar w:fldCharType="separate"/>
    </w:r>
    <w:r w:rsidR="00F4768C">
      <w:rPr>
        <w:rStyle w:val="a5"/>
        <w:rFonts w:ascii="TH SarabunIT๙" w:hAnsi="TH SarabunIT๙" w:cs="TH SarabunIT๙"/>
        <w:noProof/>
        <w:sz w:val="28"/>
        <w:szCs w:val="28"/>
      </w:rPr>
      <w:t>1</w:t>
    </w:r>
    <w:r w:rsidRPr="00A93AD5">
      <w:rPr>
        <w:rStyle w:val="a5"/>
        <w:rFonts w:ascii="TH SarabunIT๙" w:hAnsi="TH SarabunIT๙" w:cs="TH SarabunIT๙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A8" w:rsidRDefault="00814DA8">
      <w:r>
        <w:separator/>
      </w:r>
    </w:p>
  </w:footnote>
  <w:footnote w:type="continuationSeparator" w:id="1">
    <w:p w:rsidR="00814DA8" w:rsidRDefault="0081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D759C"/>
    <w:multiLevelType w:val="hybridMultilevel"/>
    <w:tmpl w:val="5EF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734"/>
    <w:multiLevelType w:val="singleLevel"/>
    <w:tmpl w:val="08C8570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07075A1B"/>
    <w:multiLevelType w:val="hybridMultilevel"/>
    <w:tmpl w:val="E7A8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20A3B"/>
    <w:multiLevelType w:val="singleLevel"/>
    <w:tmpl w:val="36EC5CEA"/>
    <w:lvl w:ilvl="0">
      <w:start w:val="2"/>
      <w:numFmt w:val="decimal"/>
      <w:lvlText w:val="3.%1 "/>
      <w:legacy w:legacy="1" w:legacySpace="0" w:legacyIndent="360"/>
      <w:lvlJc w:val="left"/>
      <w:pPr>
        <w:ind w:left="720" w:hanging="360"/>
      </w:pPr>
      <w:rPr>
        <w:rFonts w:ascii="Times New Roman" w:hAnsi="Times New Roman" w:cs="EucrosiaUPC" w:hint="default"/>
        <w:b w:val="0"/>
        <w:bCs w:val="0"/>
        <w:i w:val="0"/>
        <w:iCs w:val="0"/>
        <w:sz w:val="32"/>
        <w:szCs w:val="32"/>
      </w:rPr>
    </w:lvl>
  </w:abstractNum>
  <w:abstractNum w:abstractNumId="5">
    <w:nsid w:val="145C4401"/>
    <w:multiLevelType w:val="hybridMultilevel"/>
    <w:tmpl w:val="A704E3C2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A00BA9"/>
    <w:multiLevelType w:val="hybridMultilevel"/>
    <w:tmpl w:val="0BE6F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2A2E7F"/>
    <w:multiLevelType w:val="hybridMultilevel"/>
    <w:tmpl w:val="E38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6E36"/>
    <w:multiLevelType w:val="singleLevel"/>
    <w:tmpl w:val="B1E4F322"/>
    <w:lvl w:ilvl="0">
      <w:start w:val="1"/>
      <w:numFmt w:val="japaneseCounting"/>
      <w:lvlText w:val="%1.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10">
    <w:nsid w:val="203421FD"/>
    <w:multiLevelType w:val="hybridMultilevel"/>
    <w:tmpl w:val="526EB1CA"/>
    <w:lvl w:ilvl="0" w:tplc="31667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E4923"/>
    <w:multiLevelType w:val="hybridMultilevel"/>
    <w:tmpl w:val="49189EEE"/>
    <w:lvl w:ilvl="0" w:tplc="988A931E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3">
    <w:nsid w:val="250F7392"/>
    <w:multiLevelType w:val="hybridMultilevel"/>
    <w:tmpl w:val="EA3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848CC"/>
    <w:multiLevelType w:val="hybridMultilevel"/>
    <w:tmpl w:val="13B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B7DC2"/>
    <w:multiLevelType w:val="multilevel"/>
    <w:tmpl w:val="B0FA01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1A4891"/>
    <w:multiLevelType w:val="hybridMultilevel"/>
    <w:tmpl w:val="6D7A7C5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021CC4"/>
    <w:multiLevelType w:val="hybridMultilevel"/>
    <w:tmpl w:val="60A29FD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8870D9E"/>
    <w:multiLevelType w:val="hybridMultilevel"/>
    <w:tmpl w:val="0BF0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CE1BDF"/>
    <w:multiLevelType w:val="hybridMultilevel"/>
    <w:tmpl w:val="F05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309E3"/>
    <w:multiLevelType w:val="hybridMultilevel"/>
    <w:tmpl w:val="38544560"/>
    <w:lvl w:ilvl="0" w:tplc="FF60B0A2">
      <w:numFmt w:val="bullet"/>
      <w:lvlText w:val=""/>
      <w:lvlJc w:val="left"/>
      <w:pPr>
        <w:ind w:left="228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2E67553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74E5DF5"/>
    <w:multiLevelType w:val="hybridMultilevel"/>
    <w:tmpl w:val="9FC4A1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896CA0"/>
    <w:multiLevelType w:val="hybridMultilevel"/>
    <w:tmpl w:val="17F44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2D7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1161EF7"/>
    <w:multiLevelType w:val="hybridMultilevel"/>
    <w:tmpl w:val="266C72FA"/>
    <w:lvl w:ilvl="0" w:tplc="04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45FE5D7A"/>
    <w:multiLevelType w:val="hybridMultilevel"/>
    <w:tmpl w:val="C2CE11B6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2385"/>
    <w:multiLevelType w:val="hybridMultilevel"/>
    <w:tmpl w:val="CCA6AE00"/>
    <w:lvl w:ilvl="0" w:tplc="988A93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307E3A"/>
    <w:multiLevelType w:val="hybridMultilevel"/>
    <w:tmpl w:val="8F4CDBF4"/>
    <w:lvl w:ilvl="0" w:tplc="988A931E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1">
    <w:nsid w:val="51840502"/>
    <w:multiLevelType w:val="hybridMultilevel"/>
    <w:tmpl w:val="AFD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00FC2"/>
    <w:multiLevelType w:val="singleLevel"/>
    <w:tmpl w:val="3F2009A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Times New Roman" w:hAnsi="Times New Roman" w:hint="default"/>
      </w:rPr>
    </w:lvl>
  </w:abstractNum>
  <w:abstractNum w:abstractNumId="33">
    <w:nsid w:val="58E45E09"/>
    <w:multiLevelType w:val="hybridMultilevel"/>
    <w:tmpl w:val="9CE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F5226"/>
    <w:multiLevelType w:val="hybridMultilevel"/>
    <w:tmpl w:val="7D163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2553DC"/>
    <w:multiLevelType w:val="hybridMultilevel"/>
    <w:tmpl w:val="FF9001D4"/>
    <w:lvl w:ilvl="0" w:tplc="5D1C88A0">
      <w:start w:val="6"/>
      <w:numFmt w:val="bullet"/>
      <w:lvlText w:val="-"/>
      <w:lvlJc w:val="left"/>
      <w:pPr>
        <w:ind w:left="922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6">
    <w:nsid w:val="65897C50"/>
    <w:multiLevelType w:val="hybridMultilevel"/>
    <w:tmpl w:val="86C01AAA"/>
    <w:lvl w:ilvl="0" w:tplc="A32C754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495851"/>
    <w:multiLevelType w:val="singleLevel"/>
    <w:tmpl w:val="A88A604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EucrosiaUPC" w:hint="default"/>
        <w:b/>
        <w:bCs/>
        <w:i w:val="0"/>
        <w:iCs w:val="0"/>
        <w:sz w:val="32"/>
        <w:szCs w:val="32"/>
      </w:rPr>
    </w:lvl>
  </w:abstractNum>
  <w:abstractNum w:abstractNumId="38">
    <w:nsid w:val="6D594BF0"/>
    <w:multiLevelType w:val="singleLevel"/>
    <w:tmpl w:val="05D646D2"/>
    <w:lvl w:ilvl="0">
      <w:start w:val="4"/>
      <w:numFmt w:val="decimal"/>
      <w:lvlText w:val="3.%1 "/>
      <w:legacy w:legacy="1" w:legacySpace="0" w:legacyIndent="360"/>
      <w:lvlJc w:val="left"/>
      <w:pPr>
        <w:ind w:left="720" w:hanging="360"/>
      </w:pPr>
      <w:rPr>
        <w:rFonts w:ascii="Times New Roman" w:hAnsi="Times New Roman" w:cs="EucrosiaUPC" w:hint="default"/>
        <w:b w:val="0"/>
        <w:bCs w:val="0"/>
        <w:i w:val="0"/>
        <w:iCs w:val="0"/>
        <w:sz w:val="32"/>
        <w:szCs w:val="32"/>
      </w:rPr>
    </w:lvl>
  </w:abstractNum>
  <w:abstractNum w:abstractNumId="39">
    <w:nsid w:val="6F916DEA"/>
    <w:multiLevelType w:val="singleLevel"/>
    <w:tmpl w:val="F930358A"/>
    <w:lvl w:ilvl="0">
      <w:start w:val="6"/>
      <w:numFmt w:val="decimal"/>
      <w:lvlText w:val="9.%1 "/>
      <w:legacy w:legacy="1" w:legacySpace="0" w:legacyIndent="360"/>
      <w:lvlJc w:val="left"/>
      <w:pPr>
        <w:ind w:left="1080" w:hanging="360"/>
      </w:pPr>
      <w:rPr>
        <w:rFonts w:ascii="Times New Roman" w:hAnsi="Times New Roman" w:cs="EucrosiaUPC" w:hint="default"/>
        <w:b w:val="0"/>
        <w:bCs w:val="0"/>
        <w:i w:val="0"/>
        <w:iCs w:val="0"/>
        <w:sz w:val="28"/>
        <w:szCs w:val="28"/>
      </w:rPr>
    </w:lvl>
  </w:abstractNum>
  <w:abstractNum w:abstractNumId="40">
    <w:nsid w:val="71964E2C"/>
    <w:multiLevelType w:val="hybridMultilevel"/>
    <w:tmpl w:val="D72421D8"/>
    <w:lvl w:ilvl="0" w:tplc="F3C8FD58">
      <w:start w:val="1"/>
      <w:numFmt w:val="thaiNumbers"/>
      <w:lvlText w:val="(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5214162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42">
    <w:nsid w:val="76EE552D"/>
    <w:multiLevelType w:val="hybridMultilevel"/>
    <w:tmpl w:val="CF16FA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3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864" w:hanging="144"/>
        </w:pPr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41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9">
    <w:abstractNumId w:val="39"/>
  </w:num>
  <w:num w:numId="10">
    <w:abstractNumId w:val="24"/>
  </w:num>
  <w:num w:numId="11">
    <w:abstractNumId w:val="21"/>
  </w:num>
  <w:num w:numId="12">
    <w:abstractNumId w:val="32"/>
  </w:num>
  <w:num w:numId="13">
    <w:abstractNumId w:val="33"/>
  </w:num>
  <w:num w:numId="14">
    <w:abstractNumId w:val="11"/>
  </w:num>
  <w:num w:numId="15">
    <w:abstractNumId w:val="3"/>
  </w:num>
  <w:num w:numId="16">
    <w:abstractNumId w:val="8"/>
  </w:num>
  <w:num w:numId="17">
    <w:abstractNumId w:val="34"/>
  </w:num>
  <w:num w:numId="18">
    <w:abstractNumId w:val="7"/>
  </w:num>
  <w:num w:numId="19">
    <w:abstractNumId w:val="18"/>
  </w:num>
  <w:num w:numId="20">
    <w:abstractNumId w:val="31"/>
  </w:num>
  <w:num w:numId="21">
    <w:abstractNumId w:val="13"/>
  </w:num>
  <w:num w:numId="22">
    <w:abstractNumId w:val="1"/>
  </w:num>
  <w:num w:numId="23">
    <w:abstractNumId w:val="19"/>
  </w:num>
  <w:num w:numId="24">
    <w:abstractNumId w:val="2"/>
  </w:num>
  <w:num w:numId="25">
    <w:abstractNumId w:val="40"/>
  </w:num>
  <w:num w:numId="26">
    <w:abstractNumId w:val="17"/>
  </w:num>
  <w:num w:numId="27">
    <w:abstractNumId w:val="28"/>
  </w:num>
  <w:num w:numId="28">
    <w:abstractNumId w:val="27"/>
  </w:num>
  <w:num w:numId="29">
    <w:abstractNumId w:val="14"/>
  </w:num>
  <w:num w:numId="30">
    <w:abstractNumId w:val="36"/>
  </w:num>
  <w:num w:numId="31">
    <w:abstractNumId w:val="10"/>
  </w:num>
  <w:num w:numId="32">
    <w:abstractNumId w:val="26"/>
  </w:num>
  <w:num w:numId="33">
    <w:abstractNumId w:val="42"/>
  </w:num>
  <w:num w:numId="34">
    <w:abstractNumId w:val="6"/>
  </w:num>
  <w:num w:numId="35">
    <w:abstractNumId w:val="20"/>
  </w:num>
  <w:num w:numId="36">
    <w:abstractNumId w:val="25"/>
  </w:num>
  <w:num w:numId="37">
    <w:abstractNumId w:val="5"/>
  </w:num>
  <w:num w:numId="38">
    <w:abstractNumId w:val="30"/>
  </w:num>
  <w:num w:numId="39">
    <w:abstractNumId w:val="35"/>
  </w:num>
  <w:num w:numId="40">
    <w:abstractNumId w:val="29"/>
  </w:num>
  <w:num w:numId="41">
    <w:abstractNumId w:val="23"/>
  </w:num>
  <w:num w:numId="42">
    <w:abstractNumId w:val="16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5721DC"/>
    <w:rsid w:val="000006C9"/>
    <w:rsid w:val="0000590D"/>
    <w:rsid w:val="00005A5C"/>
    <w:rsid w:val="00014DEE"/>
    <w:rsid w:val="0001668D"/>
    <w:rsid w:val="000174C0"/>
    <w:rsid w:val="00027FED"/>
    <w:rsid w:val="00056359"/>
    <w:rsid w:val="00064875"/>
    <w:rsid w:val="000672A6"/>
    <w:rsid w:val="000732C1"/>
    <w:rsid w:val="00091E9D"/>
    <w:rsid w:val="000A4409"/>
    <w:rsid w:val="000B38BB"/>
    <w:rsid w:val="000C7D3B"/>
    <w:rsid w:val="000D7EA4"/>
    <w:rsid w:val="000E0E1F"/>
    <w:rsid w:val="000E28C9"/>
    <w:rsid w:val="000F15FC"/>
    <w:rsid w:val="00100541"/>
    <w:rsid w:val="001063A9"/>
    <w:rsid w:val="001120DD"/>
    <w:rsid w:val="00113A09"/>
    <w:rsid w:val="001219F1"/>
    <w:rsid w:val="0012423D"/>
    <w:rsid w:val="00130BB9"/>
    <w:rsid w:val="0014186A"/>
    <w:rsid w:val="00143113"/>
    <w:rsid w:val="00143700"/>
    <w:rsid w:val="0015134E"/>
    <w:rsid w:val="001534BC"/>
    <w:rsid w:val="001673CC"/>
    <w:rsid w:val="00175610"/>
    <w:rsid w:val="0017697E"/>
    <w:rsid w:val="001774EF"/>
    <w:rsid w:val="00184020"/>
    <w:rsid w:val="0018729E"/>
    <w:rsid w:val="001A5C1A"/>
    <w:rsid w:val="001B58E0"/>
    <w:rsid w:val="001B6356"/>
    <w:rsid w:val="001C3A2B"/>
    <w:rsid w:val="001D22EB"/>
    <w:rsid w:val="001D6AFC"/>
    <w:rsid w:val="001F003D"/>
    <w:rsid w:val="001F2529"/>
    <w:rsid w:val="001F71D7"/>
    <w:rsid w:val="002130D3"/>
    <w:rsid w:val="00213170"/>
    <w:rsid w:val="0022112D"/>
    <w:rsid w:val="00245971"/>
    <w:rsid w:val="00247EFA"/>
    <w:rsid w:val="00250297"/>
    <w:rsid w:val="00251FB0"/>
    <w:rsid w:val="00255749"/>
    <w:rsid w:val="002628D0"/>
    <w:rsid w:val="002A1BCA"/>
    <w:rsid w:val="002B6577"/>
    <w:rsid w:val="002E220E"/>
    <w:rsid w:val="002E71D9"/>
    <w:rsid w:val="002F1EDB"/>
    <w:rsid w:val="0030654C"/>
    <w:rsid w:val="00312D70"/>
    <w:rsid w:val="00317096"/>
    <w:rsid w:val="00320BF2"/>
    <w:rsid w:val="00355056"/>
    <w:rsid w:val="003616DE"/>
    <w:rsid w:val="003625B5"/>
    <w:rsid w:val="00363E12"/>
    <w:rsid w:val="00364AE0"/>
    <w:rsid w:val="00365F03"/>
    <w:rsid w:val="00371691"/>
    <w:rsid w:val="003754F2"/>
    <w:rsid w:val="00386B56"/>
    <w:rsid w:val="00387604"/>
    <w:rsid w:val="00396DF9"/>
    <w:rsid w:val="003A1EA8"/>
    <w:rsid w:val="003A3A64"/>
    <w:rsid w:val="003A7C8D"/>
    <w:rsid w:val="003C1331"/>
    <w:rsid w:val="003C31ED"/>
    <w:rsid w:val="003C491C"/>
    <w:rsid w:val="003C5C0F"/>
    <w:rsid w:val="003C7514"/>
    <w:rsid w:val="003D425B"/>
    <w:rsid w:val="003E01D2"/>
    <w:rsid w:val="003E3568"/>
    <w:rsid w:val="003F0989"/>
    <w:rsid w:val="003F2AAF"/>
    <w:rsid w:val="003F4857"/>
    <w:rsid w:val="0040074E"/>
    <w:rsid w:val="0041304C"/>
    <w:rsid w:val="00415FAD"/>
    <w:rsid w:val="00425560"/>
    <w:rsid w:val="00434ADF"/>
    <w:rsid w:val="00435970"/>
    <w:rsid w:val="00444130"/>
    <w:rsid w:val="00454656"/>
    <w:rsid w:val="004725ED"/>
    <w:rsid w:val="00475A89"/>
    <w:rsid w:val="00484484"/>
    <w:rsid w:val="00486534"/>
    <w:rsid w:val="00486A84"/>
    <w:rsid w:val="00487A4C"/>
    <w:rsid w:val="004907F1"/>
    <w:rsid w:val="004B373F"/>
    <w:rsid w:val="004B7E6A"/>
    <w:rsid w:val="004C4BC6"/>
    <w:rsid w:val="004C54A8"/>
    <w:rsid w:val="004D79ED"/>
    <w:rsid w:val="004E2071"/>
    <w:rsid w:val="004F12D8"/>
    <w:rsid w:val="004F3C42"/>
    <w:rsid w:val="004F57D3"/>
    <w:rsid w:val="00500F17"/>
    <w:rsid w:val="005037A3"/>
    <w:rsid w:val="005254F2"/>
    <w:rsid w:val="00533C56"/>
    <w:rsid w:val="00534573"/>
    <w:rsid w:val="005367FE"/>
    <w:rsid w:val="00543E63"/>
    <w:rsid w:val="005446A4"/>
    <w:rsid w:val="005454DA"/>
    <w:rsid w:val="00557142"/>
    <w:rsid w:val="005721DC"/>
    <w:rsid w:val="00574168"/>
    <w:rsid w:val="005825B1"/>
    <w:rsid w:val="00587EB1"/>
    <w:rsid w:val="005916B3"/>
    <w:rsid w:val="00595D57"/>
    <w:rsid w:val="005A178D"/>
    <w:rsid w:val="005A288F"/>
    <w:rsid w:val="005A363D"/>
    <w:rsid w:val="005B3B93"/>
    <w:rsid w:val="005C0E8A"/>
    <w:rsid w:val="005C3446"/>
    <w:rsid w:val="005C51C3"/>
    <w:rsid w:val="005D3B99"/>
    <w:rsid w:val="005F02FA"/>
    <w:rsid w:val="0060210E"/>
    <w:rsid w:val="00606A00"/>
    <w:rsid w:val="00617931"/>
    <w:rsid w:val="006213B5"/>
    <w:rsid w:val="006333C4"/>
    <w:rsid w:val="00642C38"/>
    <w:rsid w:val="00665D03"/>
    <w:rsid w:val="00670823"/>
    <w:rsid w:val="006824E5"/>
    <w:rsid w:val="0068531C"/>
    <w:rsid w:val="00685690"/>
    <w:rsid w:val="006970FE"/>
    <w:rsid w:val="006A0F57"/>
    <w:rsid w:val="006A1F6C"/>
    <w:rsid w:val="006C0D46"/>
    <w:rsid w:val="006C7C42"/>
    <w:rsid w:val="006E646F"/>
    <w:rsid w:val="006F29C8"/>
    <w:rsid w:val="006F36B5"/>
    <w:rsid w:val="006F7C26"/>
    <w:rsid w:val="007073EC"/>
    <w:rsid w:val="00707506"/>
    <w:rsid w:val="00714AC4"/>
    <w:rsid w:val="007169BE"/>
    <w:rsid w:val="007177D4"/>
    <w:rsid w:val="007225C4"/>
    <w:rsid w:val="00724294"/>
    <w:rsid w:val="00727E9A"/>
    <w:rsid w:val="00730295"/>
    <w:rsid w:val="0073515F"/>
    <w:rsid w:val="007515DA"/>
    <w:rsid w:val="00761FC2"/>
    <w:rsid w:val="00771746"/>
    <w:rsid w:val="00781818"/>
    <w:rsid w:val="0078449C"/>
    <w:rsid w:val="00790C55"/>
    <w:rsid w:val="007916D7"/>
    <w:rsid w:val="007961CD"/>
    <w:rsid w:val="007B2C95"/>
    <w:rsid w:val="007C18AB"/>
    <w:rsid w:val="007C2DCE"/>
    <w:rsid w:val="007C2ECB"/>
    <w:rsid w:val="007C33F3"/>
    <w:rsid w:val="007C407D"/>
    <w:rsid w:val="007D6EBB"/>
    <w:rsid w:val="007E24E3"/>
    <w:rsid w:val="007E725A"/>
    <w:rsid w:val="007E7E97"/>
    <w:rsid w:val="007F1839"/>
    <w:rsid w:val="007F66A0"/>
    <w:rsid w:val="00803E04"/>
    <w:rsid w:val="00807548"/>
    <w:rsid w:val="00814DA8"/>
    <w:rsid w:val="00823405"/>
    <w:rsid w:val="008269E7"/>
    <w:rsid w:val="008360FA"/>
    <w:rsid w:val="00855277"/>
    <w:rsid w:val="00857022"/>
    <w:rsid w:val="0088178B"/>
    <w:rsid w:val="00881ECB"/>
    <w:rsid w:val="00882F11"/>
    <w:rsid w:val="008831C6"/>
    <w:rsid w:val="00884DCA"/>
    <w:rsid w:val="00897F5D"/>
    <w:rsid w:val="00897FCC"/>
    <w:rsid w:val="008A0F94"/>
    <w:rsid w:val="008B04D4"/>
    <w:rsid w:val="008B3D88"/>
    <w:rsid w:val="008C1661"/>
    <w:rsid w:val="008D28E4"/>
    <w:rsid w:val="008D2E92"/>
    <w:rsid w:val="008E768F"/>
    <w:rsid w:val="008F43AF"/>
    <w:rsid w:val="009020E6"/>
    <w:rsid w:val="0090227B"/>
    <w:rsid w:val="00934A52"/>
    <w:rsid w:val="00941C1F"/>
    <w:rsid w:val="00942617"/>
    <w:rsid w:val="0094686C"/>
    <w:rsid w:val="0095152E"/>
    <w:rsid w:val="00952512"/>
    <w:rsid w:val="009532E9"/>
    <w:rsid w:val="009614C6"/>
    <w:rsid w:val="00963D50"/>
    <w:rsid w:val="0097609F"/>
    <w:rsid w:val="009847BB"/>
    <w:rsid w:val="009A3C18"/>
    <w:rsid w:val="009B0388"/>
    <w:rsid w:val="009B1C51"/>
    <w:rsid w:val="009B28AD"/>
    <w:rsid w:val="009C4C4B"/>
    <w:rsid w:val="009E3746"/>
    <w:rsid w:val="009E73AA"/>
    <w:rsid w:val="00A00E23"/>
    <w:rsid w:val="00A01E61"/>
    <w:rsid w:val="00A03D7A"/>
    <w:rsid w:val="00A04221"/>
    <w:rsid w:val="00A265C0"/>
    <w:rsid w:val="00A30972"/>
    <w:rsid w:val="00A353F6"/>
    <w:rsid w:val="00A3701B"/>
    <w:rsid w:val="00A37BB6"/>
    <w:rsid w:val="00A412DD"/>
    <w:rsid w:val="00A5324D"/>
    <w:rsid w:val="00A715B3"/>
    <w:rsid w:val="00A854EB"/>
    <w:rsid w:val="00A8618A"/>
    <w:rsid w:val="00A866A3"/>
    <w:rsid w:val="00A9395D"/>
    <w:rsid w:val="00A93AD5"/>
    <w:rsid w:val="00AA61A5"/>
    <w:rsid w:val="00AA6697"/>
    <w:rsid w:val="00AB07DC"/>
    <w:rsid w:val="00AB614F"/>
    <w:rsid w:val="00AB7D34"/>
    <w:rsid w:val="00AC4217"/>
    <w:rsid w:val="00AC4C3B"/>
    <w:rsid w:val="00AD5A89"/>
    <w:rsid w:val="00AE0B0F"/>
    <w:rsid w:val="00AE1831"/>
    <w:rsid w:val="00B31193"/>
    <w:rsid w:val="00B33094"/>
    <w:rsid w:val="00B41A11"/>
    <w:rsid w:val="00B50DED"/>
    <w:rsid w:val="00B60E4F"/>
    <w:rsid w:val="00B6236D"/>
    <w:rsid w:val="00B8184A"/>
    <w:rsid w:val="00B845AD"/>
    <w:rsid w:val="00B94365"/>
    <w:rsid w:val="00BA3887"/>
    <w:rsid w:val="00BA6408"/>
    <w:rsid w:val="00BA6A47"/>
    <w:rsid w:val="00BD72A5"/>
    <w:rsid w:val="00BF0B5C"/>
    <w:rsid w:val="00BF497D"/>
    <w:rsid w:val="00BF535B"/>
    <w:rsid w:val="00BF64AD"/>
    <w:rsid w:val="00BF6765"/>
    <w:rsid w:val="00C10553"/>
    <w:rsid w:val="00C12E55"/>
    <w:rsid w:val="00C1528C"/>
    <w:rsid w:val="00C165D6"/>
    <w:rsid w:val="00C22F8E"/>
    <w:rsid w:val="00C25BCE"/>
    <w:rsid w:val="00C4066A"/>
    <w:rsid w:val="00C43447"/>
    <w:rsid w:val="00C54647"/>
    <w:rsid w:val="00C65413"/>
    <w:rsid w:val="00C871FC"/>
    <w:rsid w:val="00C928BB"/>
    <w:rsid w:val="00C96AFD"/>
    <w:rsid w:val="00C97B8F"/>
    <w:rsid w:val="00CC25BD"/>
    <w:rsid w:val="00CC6531"/>
    <w:rsid w:val="00CE5737"/>
    <w:rsid w:val="00CF6FC0"/>
    <w:rsid w:val="00D0073A"/>
    <w:rsid w:val="00D04D82"/>
    <w:rsid w:val="00D14B47"/>
    <w:rsid w:val="00D3210C"/>
    <w:rsid w:val="00D37CD2"/>
    <w:rsid w:val="00D663FC"/>
    <w:rsid w:val="00D80658"/>
    <w:rsid w:val="00D80F66"/>
    <w:rsid w:val="00DA14F0"/>
    <w:rsid w:val="00DB642B"/>
    <w:rsid w:val="00DD0079"/>
    <w:rsid w:val="00DD4914"/>
    <w:rsid w:val="00DE3926"/>
    <w:rsid w:val="00DE4282"/>
    <w:rsid w:val="00E1799B"/>
    <w:rsid w:val="00E22FD3"/>
    <w:rsid w:val="00E350B7"/>
    <w:rsid w:val="00E36669"/>
    <w:rsid w:val="00E37AF1"/>
    <w:rsid w:val="00E54AEB"/>
    <w:rsid w:val="00E6129E"/>
    <w:rsid w:val="00E62741"/>
    <w:rsid w:val="00E66277"/>
    <w:rsid w:val="00E72252"/>
    <w:rsid w:val="00E74041"/>
    <w:rsid w:val="00E92E87"/>
    <w:rsid w:val="00EA0367"/>
    <w:rsid w:val="00EA145B"/>
    <w:rsid w:val="00EA5198"/>
    <w:rsid w:val="00EB1833"/>
    <w:rsid w:val="00EB33BC"/>
    <w:rsid w:val="00EC0791"/>
    <w:rsid w:val="00ED32B4"/>
    <w:rsid w:val="00EE253D"/>
    <w:rsid w:val="00EE33E3"/>
    <w:rsid w:val="00EF231F"/>
    <w:rsid w:val="00F0324B"/>
    <w:rsid w:val="00F07A15"/>
    <w:rsid w:val="00F2043A"/>
    <w:rsid w:val="00F240AA"/>
    <w:rsid w:val="00F2525A"/>
    <w:rsid w:val="00F3648D"/>
    <w:rsid w:val="00F4768C"/>
    <w:rsid w:val="00F55FE6"/>
    <w:rsid w:val="00F61298"/>
    <w:rsid w:val="00F73BB9"/>
    <w:rsid w:val="00F820D2"/>
    <w:rsid w:val="00F837AD"/>
    <w:rsid w:val="00FA0B92"/>
    <w:rsid w:val="00FA4935"/>
    <w:rsid w:val="00FA5E0D"/>
    <w:rsid w:val="00FA7472"/>
    <w:rsid w:val="00FC6A97"/>
    <w:rsid w:val="00FD22AC"/>
    <w:rsid w:val="00FE46AE"/>
    <w:rsid w:val="00FF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4">
    <w:name w:val="heading 4"/>
    <w:basedOn w:val="a"/>
    <w:next w:val="a"/>
    <w:link w:val="40"/>
    <w:uiPriority w:val="99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1F8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1F8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1F8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1F8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31F8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macro"/>
    <w:link w:val="a4"/>
    <w:uiPriority w:val="99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Angsana New"/>
      <w:sz w:val="28"/>
      <w:szCs w:val="28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247EFA"/>
    <w:rPr>
      <w:rFonts w:ascii="EucrosiaUPC" w:hAnsi="EucrosiaUPC" w:cs="Angsana New"/>
      <w:sz w:val="28"/>
      <w:szCs w:val="28"/>
      <w:lang w:val="en-US" w:eastAsia="en-US" w:bidi="th-TH"/>
    </w:rPr>
  </w:style>
  <w:style w:type="character" w:styleId="a5">
    <w:name w:val="page number"/>
    <w:basedOn w:val="a0"/>
    <w:uiPriority w:val="99"/>
    <w:semiHidden/>
    <w:rsid w:val="004C54A8"/>
    <w:rPr>
      <w:rFonts w:cs="Times New Roman"/>
    </w:rPr>
  </w:style>
  <w:style w:type="paragraph" w:customStyle="1" w:styleId="a6">
    <w:name w:val="à¹×éÍàÃ×èÍ§"/>
    <w:basedOn w:val="a"/>
    <w:uiPriority w:val="99"/>
    <w:rsid w:val="004C54A8"/>
    <w:pPr>
      <w:ind w:right="386"/>
    </w:pPr>
    <w:rPr>
      <w:rFonts w:ascii="CordiaUPC" w:hAnsi="CordiaUPC" w:cs="CordiaUPC"/>
    </w:rPr>
  </w:style>
  <w:style w:type="paragraph" w:styleId="a7">
    <w:name w:val="header"/>
    <w:basedOn w:val="a"/>
    <w:link w:val="a8"/>
    <w:uiPriority w:val="99"/>
    <w:semiHidden/>
    <w:rsid w:val="004C54A8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styleId="ab">
    <w:name w:val="Body Text"/>
    <w:basedOn w:val="a"/>
    <w:link w:val="ac"/>
    <w:uiPriority w:val="99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customStyle="1" w:styleId="ad">
    <w:name w:val="เนื้อเรื่อง"/>
    <w:basedOn w:val="a"/>
    <w:uiPriority w:val="99"/>
    <w:rsid w:val="004C54A8"/>
    <w:pPr>
      <w:ind w:right="386"/>
    </w:pPr>
    <w:rPr>
      <w:rFonts w:ascii="CordiaUPC" w:hAnsi="CordiaUPC" w:cs="CordiaUPC"/>
    </w:rPr>
  </w:style>
  <w:style w:type="paragraph" w:styleId="ae">
    <w:name w:val="Block Text"/>
    <w:basedOn w:val="a"/>
    <w:uiPriority w:val="99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af">
    <w:name w:val="Balloon Text"/>
    <w:basedOn w:val="a"/>
    <w:link w:val="af0"/>
    <w:uiPriority w:val="99"/>
    <w:semiHidden/>
    <w:rsid w:val="00595D57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locked/>
    <w:rsid w:val="00595D57"/>
    <w:rPr>
      <w:rFonts w:ascii="Tahoma" w:hAnsi="Tahoma"/>
      <w:sz w:val="16"/>
    </w:rPr>
  </w:style>
  <w:style w:type="paragraph" w:styleId="af1">
    <w:name w:val="List Paragraph"/>
    <w:basedOn w:val="a"/>
    <w:uiPriority w:val="99"/>
    <w:qFormat/>
    <w:rsid w:val="008360FA"/>
    <w:pPr>
      <w:spacing w:after="200" w:line="276" w:lineRule="auto"/>
      <w:ind w:left="720"/>
    </w:pPr>
    <w:rPr>
      <w:rFonts w:ascii="Calibri" w:hAnsi="Calibri" w:cs="Cordia New"/>
      <w:sz w:val="22"/>
    </w:rPr>
  </w:style>
  <w:style w:type="table" w:styleId="af2">
    <w:name w:val="Table Grid"/>
    <w:basedOn w:val="a1"/>
    <w:uiPriority w:val="9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B7D3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val="fr-FR" w:eastAsia="fr-FR"/>
    </w:rPr>
  </w:style>
  <w:style w:type="character" w:customStyle="1" w:styleId="Char">
    <w:name w:val="เนื้อหาสรุป Char"/>
    <w:basedOn w:val="a0"/>
    <w:link w:val="af3"/>
    <w:uiPriority w:val="99"/>
    <w:locked/>
    <w:rsid w:val="00881ECB"/>
    <w:rPr>
      <w:rFonts w:ascii="TH Niramit AS" w:hAnsi="TH Niramit AS" w:cs="Angsana New"/>
      <w:sz w:val="28"/>
      <w:szCs w:val="28"/>
      <w:lang w:bidi="th-TH"/>
    </w:rPr>
  </w:style>
  <w:style w:type="paragraph" w:customStyle="1" w:styleId="af3">
    <w:name w:val="เนื้อหาสรุป"/>
    <w:basedOn w:val="a"/>
    <w:link w:val="Char"/>
    <w:uiPriority w:val="99"/>
    <w:rsid w:val="00881ECB"/>
    <w:pPr>
      <w:ind w:firstLine="851"/>
    </w:pPr>
    <w:rPr>
      <w:rFonts w:ascii="TH Niramit AS" w:hAnsi="TH Niramit AS" w:cs="Angsana New"/>
      <w:noProof/>
    </w:rPr>
  </w:style>
  <w:style w:type="character" w:styleId="af4">
    <w:name w:val="annotation reference"/>
    <w:basedOn w:val="a0"/>
    <w:uiPriority w:val="99"/>
    <w:semiHidden/>
    <w:unhideWhenUsed/>
    <w:rsid w:val="00AB07DC"/>
    <w:rPr>
      <w:sz w:val="16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B07DC"/>
    <w:pPr>
      <w:ind w:firstLine="426"/>
      <w:jc w:val="thaiDistribute"/>
    </w:pPr>
    <w:rPr>
      <w:rFonts w:asciiTheme="majorBidi" w:eastAsia="Cordia New" w:hAnsiTheme="majorBidi" w:cs="Angsana New"/>
      <w:sz w:val="20"/>
      <w:szCs w:val="25"/>
      <w:lang w:eastAsia="zh-CN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semiHidden/>
    <w:rsid w:val="00AB07DC"/>
    <w:rPr>
      <w:rFonts w:asciiTheme="majorBidi" w:eastAsia="Cordia New" w:hAnsiTheme="majorBidi" w:cs="Angsana New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4">
    <w:name w:val="heading 4"/>
    <w:basedOn w:val="a"/>
    <w:next w:val="a"/>
    <w:link w:val="40"/>
    <w:uiPriority w:val="99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1F8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1F8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1F8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1F8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31F8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macro"/>
    <w:link w:val="a4"/>
    <w:uiPriority w:val="99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Angsana New"/>
      <w:sz w:val="28"/>
      <w:szCs w:val="28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247EFA"/>
    <w:rPr>
      <w:rFonts w:ascii="EucrosiaUPC" w:hAnsi="EucrosiaUPC" w:cs="Angsana New"/>
      <w:sz w:val="28"/>
      <w:szCs w:val="28"/>
      <w:lang w:val="en-US" w:eastAsia="en-US" w:bidi="th-TH"/>
    </w:rPr>
  </w:style>
  <w:style w:type="character" w:styleId="a5">
    <w:name w:val="page number"/>
    <w:basedOn w:val="a0"/>
    <w:uiPriority w:val="99"/>
    <w:semiHidden/>
    <w:rsid w:val="004C54A8"/>
    <w:rPr>
      <w:rFonts w:cs="Times New Roman"/>
    </w:rPr>
  </w:style>
  <w:style w:type="paragraph" w:customStyle="1" w:styleId="a6">
    <w:name w:val="à¹×éÍàÃ×èÍ§"/>
    <w:basedOn w:val="a"/>
    <w:uiPriority w:val="99"/>
    <w:rsid w:val="004C54A8"/>
    <w:pPr>
      <w:ind w:right="386"/>
    </w:pPr>
    <w:rPr>
      <w:rFonts w:ascii="CordiaUPC" w:hAnsi="CordiaUPC" w:cs="CordiaUPC"/>
    </w:rPr>
  </w:style>
  <w:style w:type="paragraph" w:styleId="a7">
    <w:name w:val="header"/>
    <w:basedOn w:val="a"/>
    <w:link w:val="a8"/>
    <w:uiPriority w:val="99"/>
    <w:semiHidden/>
    <w:rsid w:val="004C54A8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styleId="ab">
    <w:name w:val="Body Text"/>
    <w:basedOn w:val="a"/>
    <w:link w:val="ac"/>
    <w:uiPriority w:val="99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531F8C"/>
    <w:rPr>
      <w:rFonts w:ascii="AngsanaUPC" w:hAnsi="AngsanaUPC" w:cs="Angsana New"/>
      <w:sz w:val="28"/>
      <w:szCs w:val="35"/>
    </w:rPr>
  </w:style>
  <w:style w:type="paragraph" w:customStyle="1" w:styleId="ad">
    <w:name w:val="เนื้อเรื่อง"/>
    <w:basedOn w:val="a"/>
    <w:uiPriority w:val="99"/>
    <w:rsid w:val="004C54A8"/>
    <w:pPr>
      <w:ind w:right="386"/>
    </w:pPr>
    <w:rPr>
      <w:rFonts w:ascii="CordiaUPC" w:hAnsi="CordiaUPC" w:cs="CordiaUPC"/>
    </w:rPr>
  </w:style>
  <w:style w:type="paragraph" w:styleId="ae">
    <w:name w:val="Block Text"/>
    <w:basedOn w:val="a"/>
    <w:uiPriority w:val="99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af">
    <w:name w:val="Balloon Text"/>
    <w:basedOn w:val="a"/>
    <w:link w:val="af0"/>
    <w:uiPriority w:val="99"/>
    <w:semiHidden/>
    <w:rsid w:val="00595D57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locked/>
    <w:rsid w:val="00595D57"/>
    <w:rPr>
      <w:rFonts w:ascii="Tahoma" w:hAnsi="Tahoma"/>
      <w:sz w:val="16"/>
    </w:rPr>
  </w:style>
  <w:style w:type="paragraph" w:styleId="af1">
    <w:name w:val="List Paragraph"/>
    <w:basedOn w:val="a"/>
    <w:uiPriority w:val="99"/>
    <w:qFormat/>
    <w:rsid w:val="008360FA"/>
    <w:pPr>
      <w:spacing w:after="200" w:line="276" w:lineRule="auto"/>
      <w:ind w:left="720"/>
    </w:pPr>
    <w:rPr>
      <w:rFonts w:ascii="Calibri" w:hAnsi="Calibri" w:cs="Cordia New"/>
      <w:sz w:val="22"/>
    </w:rPr>
  </w:style>
  <w:style w:type="table" w:styleId="af2">
    <w:name w:val="Table Grid"/>
    <w:basedOn w:val="a1"/>
    <w:uiPriority w:val="9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B7D3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val="fr-FR" w:eastAsia="fr-FR"/>
    </w:rPr>
  </w:style>
  <w:style w:type="character" w:customStyle="1" w:styleId="Char">
    <w:name w:val="เนื้อหาสรุป Char"/>
    <w:basedOn w:val="a0"/>
    <w:link w:val="af3"/>
    <w:uiPriority w:val="99"/>
    <w:locked/>
    <w:rsid w:val="00881ECB"/>
    <w:rPr>
      <w:rFonts w:ascii="TH Niramit AS" w:hAnsi="TH Niramit AS" w:cs="Angsana New"/>
      <w:sz w:val="28"/>
      <w:szCs w:val="28"/>
      <w:lang w:bidi="th-TH"/>
    </w:rPr>
  </w:style>
  <w:style w:type="paragraph" w:customStyle="1" w:styleId="af3">
    <w:name w:val="เนื้อหาสรุป"/>
    <w:basedOn w:val="a"/>
    <w:link w:val="Char"/>
    <w:uiPriority w:val="99"/>
    <w:rsid w:val="00881ECB"/>
    <w:pPr>
      <w:ind w:firstLine="851"/>
    </w:pPr>
    <w:rPr>
      <w:rFonts w:ascii="TH Niramit AS" w:hAnsi="TH Niramit AS" w:cs="Angsana New"/>
      <w:noProof/>
    </w:rPr>
  </w:style>
  <w:style w:type="character" w:styleId="af4">
    <w:name w:val="annotation reference"/>
    <w:basedOn w:val="a0"/>
    <w:uiPriority w:val="99"/>
    <w:semiHidden/>
    <w:unhideWhenUsed/>
    <w:rsid w:val="00AB07DC"/>
    <w:rPr>
      <w:sz w:val="16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B07DC"/>
    <w:pPr>
      <w:ind w:firstLine="426"/>
      <w:jc w:val="thaiDistribute"/>
    </w:pPr>
    <w:rPr>
      <w:rFonts w:asciiTheme="majorBidi" w:eastAsia="Cordia New" w:hAnsiTheme="majorBidi" w:cs="Angsana New"/>
      <w:sz w:val="20"/>
      <w:szCs w:val="25"/>
      <w:lang w:eastAsia="zh-CN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semiHidden/>
    <w:rsid w:val="00AB07DC"/>
    <w:rPr>
      <w:rFonts w:asciiTheme="majorBidi" w:eastAsia="Cordia New" w:hAnsiTheme="majorBidi" w:cs="Angsana New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D64-679E-4CFF-A4FF-ADE2A5EF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3811</Characters>
  <Application>Microsoft Office Word</Application>
  <DocSecurity>4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เอกสารเชิญชวนเพื่อยื่นข้อเสนอโครงการ</vt:lpstr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Corporate Edition</cp:lastModifiedBy>
  <cp:revision>2</cp:revision>
  <cp:lastPrinted>2016-10-29T04:55:00Z</cp:lastPrinted>
  <dcterms:created xsi:type="dcterms:W3CDTF">2016-10-29T04:56:00Z</dcterms:created>
  <dcterms:modified xsi:type="dcterms:W3CDTF">2016-10-29T04:56:00Z</dcterms:modified>
</cp:coreProperties>
</file>